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3E" w:rsidRPr="001502EE" w:rsidRDefault="00B4763E" w:rsidP="00B4763E">
      <w:pPr>
        <w:jc w:val="center"/>
        <w:rPr>
          <w:b/>
        </w:rPr>
      </w:pPr>
      <w:bookmarkStart w:id="0" w:name="_GoBack"/>
      <w:bookmarkEnd w:id="0"/>
      <w:r w:rsidRPr="001502EE">
        <w:rPr>
          <w:b/>
        </w:rPr>
        <w:t xml:space="preserve">Minutes of the AWCI Board of Directors Conference Call on </w:t>
      </w:r>
      <w:r>
        <w:rPr>
          <w:b/>
        </w:rPr>
        <w:t>February 18, 2021</w:t>
      </w:r>
    </w:p>
    <w:p w:rsidR="00B4763E" w:rsidRDefault="00B4763E" w:rsidP="00B4763E"/>
    <w:p w:rsidR="00B4763E" w:rsidRDefault="00B4763E" w:rsidP="00B4763E">
      <w:pPr>
        <w:jc w:val="center"/>
      </w:pPr>
      <w:r>
        <w:t>Presiding Officer- Justin Harrell, President</w:t>
      </w:r>
    </w:p>
    <w:p w:rsidR="00B4763E" w:rsidRDefault="00B4763E" w:rsidP="00B4763E"/>
    <w:p w:rsidR="00B4763E" w:rsidRDefault="00B4763E" w:rsidP="00B4763E">
      <w:r>
        <w:t>Justin Harrell called the meeting to order at 8:</w:t>
      </w:r>
      <w:r w:rsidR="00B94C61">
        <w:t>05</w:t>
      </w:r>
      <w:r>
        <w:t xml:space="preserve"> pm EST</w:t>
      </w:r>
    </w:p>
    <w:p w:rsidR="00B4763E" w:rsidRDefault="00B4763E" w:rsidP="00B4763E"/>
    <w:p w:rsidR="00B4763E" w:rsidRPr="00F2037A" w:rsidRDefault="00B4763E" w:rsidP="00B4763E">
      <w:pPr>
        <w:rPr>
          <w:b/>
        </w:rPr>
      </w:pPr>
      <w:r w:rsidRPr="00F2037A">
        <w:rPr>
          <w:b/>
        </w:rPr>
        <w:t xml:space="preserve">Roll Call: </w:t>
      </w:r>
    </w:p>
    <w:p w:rsidR="00B4763E" w:rsidRDefault="00B4763E" w:rsidP="00B4763E">
      <w:r>
        <w:t>Directors Present:</w:t>
      </w:r>
    </w:p>
    <w:p w:rsidR="00B4763E" w:rsidRDefault="00B4763E" w:rsidP="00B4763E">
      <w:r>
        <w:t xml:space="preserve">President: Justin Harrell </w:t>
      </w:r>
    </w:p>
    <w:p w:rsidR="00B4763E" w:rsidRDefault="00B4763E" w:rsidP="00B4763E">
      <w:r>
        <w:t>Vice President</w:t>
      </w:r>
      <w:r w:rsidR="00131CE4">
        <w:t>:</w:t>
      </w:r>
      <w:r>
        <w:t xml:space="preserve"> Craig Stone</w:t>
      </w:r>
    </w:p>
    <w:p w:rsidR="00B4763E" w:rsidRDefault="00131CE4" w:rsidP="00B4763E">
      <w:r>
        <w:t>Treasurer: Jack Kurdzionak</w:t>
      </w:r>
      <w:r w:rsidR="00B4763E">
        <w:t xml:space="preserve"> </w:t>
      </w:r>
    </w:p>
    <w:p w:rsidR="00B4763E" w:rsidRDefault="00B4763E" w:rsidP="00B4763E">
      <w:r>
        <w:t xml:space="preserve">Secretary: Nick Butt </w:t>
      </w:r>
    </w:p>
    <w:p w:rsidR="00B4763E" w:rsidRDefault="00B4763E" w:rsidP="00B4763E">
      <w:r>
        <w:t>Directors: David Lindow, Andrew DeKeyser,</w:t>
      </w:r>
      <w:r w:rsidR="00131CE4">
        <w:t xml:space="preserve"> Henry Kessler, Dave Kurdzionak</w:t>
      </w:r>
      <w:r>
        <w:t xml:space="preserve"> </w:t>
      </w:r>
    </w:p>
    <w:p w:rsidR="00B4763E" w:rsidRDefault="00B4763E" w:rsidP="00B4763E">
      <w:r>
        <w:t>Parliamentarian</w:t>
      </w:r>
      <w:r w:rsidR="00131CE4">
        <w:t>:</w:t>
      </w:r>
      <w:r>
        <w:t xml:space="preserve"> Paul Wadsworth</w:t>
      </w:r>
    </w:p>
    <w:p w:rsidR="00B4763E" w:rsidRDefault="00B4763E" w:rsidP="00B4763E">
      <w:r>
        <w:t>Past President</w:t>
      </w:r>
      <w:r w:rsidR="00131CE4">
        <w:t>:</w:t>
      </w:r>
      <w:r>
        <w:t xml:space="preserve"> Aaron Recksiek </w:t>
      </w:r>
    </w:p>
    <w:p w:rsidR="00B4763E" w:rsidRDefault="00B4763E" w:rsidP="00B4763E"/>
    <w:p w:rsidR="00B4763E" w:rsidRDefault="00B4763E" w:rsidP="00B4763E">
      <w:r>
        <w:t>Acceptance of minutes from January 21, 2021 Conference Call</w:t>
      </w:r>
    </w:p>
    <w:p w:rsidR="00B4763E" w:rsidRDefault="00B4763E" w:rsidP="00B4763E">
      <w:r>
        <w:t xml:space="preserve">Motion made by </w:t>
      </w:r>
      <w:r w:rsidR="00B94C61">
        <w:t>Henry</w:t>
      </w:r>
    </w:p>
    <w:p w:rsidR="00B4763E" w:rsidRDefault="00B4763E" w:rsidP="00B4763E">
      <w:r>
        <w:t xml:space="preserve">Second by </w:t>
      </w:r>
      <w:r w:rsidR="00B94C61">
        <w:t>Craig</w:t>
      </w:r>
    </w:p>
    <w:p w:rsidR="00B4763E" w:rsidRDefault="00B4763E" w:rsidP="00B4763E">
      <w:r>
        <w:t>Motion passed with unanimous voice vote</w:t>
      </w:r>
    </w:p>
    <w:p w:rsidR="00B4763E" w:rsidRDefault="00B4763E" w:rsidP="00B4763E"/>
    <w:p w:rsidR="00B4763E" w:rsidRPr="006E43AD" w:rsidRDefault="00B4763E" w:rsidP="00B4763E">
      <w:pPr>
        <w:rPr>
          <w:b/>
        </w:rPr>
      </w:pPr>
      <w:r w:rsidRPr="006E43AD">
        <w:rPr>
          <w:b/>
        </w:rPr>
        <w:t>Committee reports:</w:t>
      </w:r>
    </w:p>
    <w:p w:rsidR="00B4763E" w:rsidRDefault="00B4763E" w:rsidP="00B4763E"/>
    <w:p w:rsidR="00E744D7" w:rsidRPr="006E43AD" w:rsidRDefault="00B4763E" w:rsidP="00B4763E">
      <w:pPr>
        <w:rPr>
          <w:u w:val="single"/>
        </w:rPr>
      </w:pPr>
      <w:r w:rsidRPr="006E43AD">
        <w:rPr>
          <w:u w:val="single"/>
        </w:rPr>
        <w:t>ELM Trust:</w:t>
      </w:r>
      <w:r w:rsidR="00B94C61" w:rsidRPr="006E43AD">
        <w:rPr>
          <w:u w:val="single"/>
        </w:rPr>
        <w:t xml:space="preserve"> </w:t>
      </w:r>
    </w:p>
    <w:p w:rsidR="00107E9E" w:rsidRDefault="00B94C61" w:rsidP="00B4763E">
      <w:r>
        <w:t>Ma</w:t>
      </w:r>
      <w:r w:rsidR="00E744D7">
        <w:t>rch meeting will elect officers, re-appoint and replace members.</w:t>
      </w:r>
      <w:r>
        <w:t xml:space="preserve"> </w:t>
      </w:r>
    </w:p>
    <w:p w:rsidR="00B94C61" w:rsidRDefault="00B94C61" w:rsidP="00B4763E">
      <w:r>
        <w:t xml:space="preserve">Trust has received $5,000 grant from New Hampshire Charitable </w:t>
      </w:r>
      <w:r w:rsidR="00107E9E">
        <w:t xml:space="preserve">Foundation </w:t>
      </w:r>
      <w:r>
        <w:t>for two watch</w:t>
      </w:r>
      <w:r w:rsidR="00107E9E">
        <w:t xml:space="preserve"> </w:t>
      </w:r>
      <w:r>
        <w:t xml:space="preserve">making students. Jason will find recipetiants. </w:t>
      </w:r>
    </w:p>
    <w:p w:rsidR="00B4763E" w:rsidRDefault="0059417C" w:rsidP="00B4763E">
      <w:r>
        <w:t xml:space="preserve">The Trust made a </w:t>
      </w:r>
      <w:r w:rsidR="00E744D7">
        <w:t xml:space="preserve">$6,000 </w:t>
      </w:r>
      <w:r w:rsidR="00107E9E">
        <w:t xml:space="preserve">pledge </w:t>
      </w:r>
      <w:r w:rsidR="00E744D7">
        <w:t xml:space="preserve">for </w:t>
      </w:r>
      <w:r>
        <w:t xml:space="preserve">a </w:t>
      </w:r>
      <w:r w:rsidR="00E744D7">
        <w:t>microscope purchase.</w:t>
      </w:r>
      <w:r>
        <w:t xml:space="preserve"> </w:t>
      </w:r>
    </w:p>
    <w:p w:rsidR="00B4763E" w:rsidRDefault="00B4763E" w:rsidP="00B4763E"/>
    <w:p w:rsidR="00107E9E" w:rsidRDefault="00B4763E" w:rsidP="00B4763E">
      <w:r w:rsidRPr="006E43AD">
        <w:rPr>
          <w:u w:val="single"/>
        </w:rPr>
        <w:t>Finance</w:t>
      </w:r>
      <w:r>
        <w:t>:</w:t>
      </w:r>
      <w:r w:rsidR="00B94C61">
        <w:t xml:space="preserve"> </w:t>
      </w:r>
    </w:p>
    <w:p w:rsidR="00107E9E" w:rsidRDefault="00107E9E" w:rsidP="00B4763E">
      <w:r>
        <w:t xml:space="preserve">Perpetuation fund Committee approved a $300,000 transfer from the fund to the AWCI checking account. The funds were used to pay off the line of credit in the amount of $156,000. The </w:t>
      </w:r>
      <w:r w:rsidR="001F6449">
        <w:t>remaining</w:t>
      </w:r>
      <w:r>
        <w:t xml:space="preserve"> $144,000 is in the checking account. </w:t>
      </w:r>
    </w:p>
    <w:p w:rsidR="00107E9E" w:rsidRDefault="00107E9E" w:rsidP="00B4763E"/>
    <w:p w:rsidR="00107E9E" w:rsidRDefault="00107E9E" w:rsidP="00B4763E">
      <w:r>
        <w:t xml:space="preserve">The bank did approve a </w:t>
      </w:r>
      <w:r w:rsidR="001F6449">
        <w:t>90-day</w:t>
      </w:r>
      <w:r>
        <w:t xml:space="preserve"> extension and </w:t>
      </w:r>
      <w:r w:rsidR="001F6449">
        <w:t>agreed</w:t>
      </w:r>
      <w:r>
        <w:t xml:space="preserve"> to refund any fees from bounced checks during the time period from January 28, 2020 to February 15, 2020.  We are </w:t>
      </w:r>
      <w:r w:rsidR="001F6449">
        <w:t>continuing</w:t>
      </w:r>
      <w:r>
        <w:t xml:space="preserve"> to correct any bounced checks and missed payments that were made during this time.</w:t>
      </w:r>
    </w:p>
    <w:p w:rsidR="006E43AD" w:rsidRDefault="006E43AD" w:rsidP="00E744D7"/>
    <w:p w:rsidR="00E744D7" w:rsidRDefault="00E744D7" w:rsidP="00E744D7">
      <w:r>
        <w:t>Option to use margin line of credit instead of withdrawing from Perpetuation Fund?</w:t>
      </w:r>
    </w:p>
    <w:p w:rsidR="00107E9E" w:rsidRDefault="00107E9E" w:rsidP="00B4763E"/>
    <w:p w:rsidR="00D249BD" w:rsidRDefault="001F6449" w:rsidP="00B4763E">
      <w:r>
        <w:t>Schwab</w:t>
      </w:r>
      <w:r w:rsidR="00E744D7">
        <w:t xml:space="preserve"> would make a margin loan to use the </w:t>
      </w:r>
      <w:r w:rsidR="00D249BD">
        <w:t xml:space="preserve">Perpetuation fund as </w:t>
      </w:r>
      <w:r>
        <w:t>collateral</w:t>
      </w:r>
      <w:r w:rsidR="00D249BD">
        <w:t>.  Loan could be amount up to $750,000.</w:t>
      </w:r>
      <w:r w:rsidR="00E744D7">
        <w:t xml:space="preserve"> Interest rate would be 2%. </w:t>
      </w:r>
      <w:r w:rsidR="00D249BD">
        <w:t>No due date or fees. Does not touch the principle of the fund.</w:t>
      </w:r>
    </w:p>
    <w:p w:rsidR="00131CE4" w:rsidRDefault="00D249BD" w:rsidP="00B4763E">
      <w:r>
        <w:t>What can be done with the margin loan?</w:t>
      </w:r>
    </w:p>
    <w:p w:rsidR="00D249BD" w:rsidRDefault="00E744D7" w:rsidP="00B4763E">
      <w:r>
        <w:t>Can put $300,000 back into</w:t>
      </w:r>
      <w:r w:rsidR="00D249BD">
        <w:t xml:space="preserve"> perpetuation</w:t>
      </w:r>
      <w:r w:rsidR="008B59E3">
        <w:t xml:space="preserve"> fund and owe </w:t>
      </w:r>
      <w:r w:rsidR="001F6449">
        <w:t>Schwab approx</w:t>
      </w:r>
      <w:r w:rsidR="00D249BD">
        <w:t xml:space="preserve"> </w:t>
      </w:r>
      <w:r>
        <w:t>$150,000.</w:t>
      </w:r>
    </w:p>
    <w:p w:rsidR="00D249BD" w:rsidRDefault="00D249BD" w:rsidP="00B4763E">
      <w:r>
        <w:t xml:space="preserve">We could pay off the loan on the mobile classroom and owe it outright. </w:t>
      </w:r>
    </w:p>
    <w:p w:rsidR="008B59E3" w:rsidRDefault="008B59E3" w:rsidP="00B4763E"/>
    <w:p w:rsidR="00F33445" w:rsidRDefault="00F33445" w:rsidP="00B4763E">
      <w:r>
        <w:t>J</w:t>
      </w:r>
      <w:r w:rsidR="008B59E3">
        <w:t>ack will get a rate from Schwab</w:t>
      </w:r>
      <w:r>
        <w:t xml:space="preserve"> and produce a document for the board to look at the numbers. </w:t>
      </w:r>
    </w:p>
    <w:p w:rsidR="006E43AD" w:rsidRDefault="00E744D7" w:rsidP="00B4763E">
      <w:r>
        <w:t>Miami savings and loan could have free checking account but no line of credit.</w:t>
      </w:r>
    </w:p>
    <w:p w:rsidR="006E43AD" w:rsidRDefault="006E43AD" w:rsidP="00B4763E"/>
    <w:p w:rsidR="006E43AD" w:rsidRPr="00107E9E" w:rsidRDefault="006E43AD" w:rsidP="006E43AD">
      <w:pPr>
        <w:rPr>
          <w:b/>
        </w:rPr>
      </w:pPr>
      <w:r w:rsidRPr="00107E9E">
        <w:rPr>
          <w:b/>
        </w:rPr>
        <w:t>Motion is made to authorize AWCI President, Justin Harrel</w:t>
      </w:r>
      <w:r w:rsidR="00131CE4">
        <w:rPr>
          <w:b/>
        </w:rPr>
        <w:t>l</w:t>
      </w:r>
      <w:r w:rsidRPr="00107E9E">
        <w:rPr>
          <w:b/>
        </w:rPr>
        <w:t xml:space="preserve">, and AWCI Treasurer, Jack Kurdzionak as signers on the account managed by Johnson Investments, held at Charles Schwab as custodian. They will replace Fred White and Henry Kessler. </w:t>
      </w:r>
    </w:p>
    <w:p w:rsidR="006E43AD" w:rsidRPr="00107E9E" w:rsidRDefault="006E43AD" w:rsidP="006E43AD">
      <w:pPr>
        <w:rPr>
          <w:b/>
        </w:rPr>
      </w:pPr>
    </w:p>
    <w:p w:rsidR="006E43AD" w:rsidRPr="00107E9E" w:rsidRDefault="006E43AD" w:rsidP="006E43AD">
      <w:pPr>
        <w:rPr>
          <w:b/>
        </w:rPr>
      </w:pPr>
      <w:r w:rsidRPr="00107E9E">
        <w:rPr>
          <w:b/>
        </w:rPr>
        <w:t>Jack made the motion</w:t>
      </w:r>
    </w:p>
    <w:p w:rsidR="006E43AD" w:rsidRPr="00107E9E" w:rsidRDefault="006E43AD" w:rsidP="006E43AD">
      <w:pPr>
        <w:rPr>
          <w:b/>
        </w:rPr>
      </w:pPr>
      <w:r w:rsidRPr="00107E9E">
        <w:rPr>
          <w:b/>
        </w:rPr>
        <w:t>Andrew second</w:t>
      </w:r>
    </w:p>
    <w:p w:rsidR="006E43AD" w:rsidRPr="00107E9E" w:rsidRDefault="006E43AD" w:rsidP="006E43AD">
      <w:pPr>
        <w:rPr>
          <w:b/>
        </w:rPr>
      </w:pPr>
      <w:r w:rsidRPr="00107E9E">
        <w:rPr>
          <w:b/>
        </w:rPr>
        <w:t xml:space="preserve">Unanimous voice vote yes. </w:t>
      </w:r>
    </w:p>
    <w:p w:rsidR="00F33445" w:rsidRDefault="00F33445" w:rsidP="00B4763E"/>
    <w:p w:rsidR="009F74EB" w:rsidRDefault="009F74EB" w:rsidP="00B4763E"/>
    <w:p w:rsidR="009F74EB" w:rsidRDefault="001F6449" w:rsidP="00B4763E">
      <w:r>
        <w:t xml:space="preserve">Justin </w:t>
      </w:r>
      <w:r w:rsidR="0059417C">
        <w:t>Harrell has appointed</w:t>
      </w:r>
      <w:r w:rsidR="00131CE4">
        <w:t xml:space="preserve"> a</w:t>
      </w:r>
      <w:r>
        <w:t xml:space="preserve"> committee consisting of Dave Lindow, Jack Kurdzionak and Henry Kessler </w:t>
      </w:r>
      <w:r w:rsidR="00131CE4">
        <w:t xml:space="preserve">who </w:t>
      </w:r>
      <w:r w:rsidR="0059417C">
        <w:t xml:space="preserve">will work with Charlie </w:t>
      </w:r>
      <w:r w:rsidR="00A9315A">
        <w:t>Salomon</w:t>
      </w:r>
      <w:r>
        <w:t xml:space="preserve"> and Jason to fill the administrative position at headquarters. </w:t>
      </w:r>
    </w:p>
    <w:p w:rsidR="009F74EB" w:rsidRDefault="009F74EB" w:rsidP="00B4763E"/>
    <w:p w:rsidR="009F74EB" w:rsidRDefault="009F74EB" w:rsidP="00B4763E">
      <w:r>
        <w:t>Dave K makes the motion</w:t>
      </w:r>
    </w:p>
    <w:p w:rsidR="009F74EB" w:rsidRDefault="009F74EB" w:rsidP="00B4763E">
      <w:r>
        <w:t>Craig seconds</w:t>
      </w:r>
    </w:p>
    <w:p w:rsidR="009F74EB" w:rsidRDefault="001F6449" w:rsidP="00B4763E">
      <w:r>
        <w:t>Unanimous</w:t>
      </w:r>
      <w:r w:rsidR="009F74EB">
        <w:t xml:space="preserve"> voice vote yes</w:t>
      </w:r>
    </w:p>
    <w:p w:rsidR="00B4763E" w:rsidRDefault="00B4763E" w:rsidP="00B4763E"/>
    <w:p w:rsidR="00B4763E" w:rsidRDefault="00B4763E" w:rsidP="00B4763E">
      <w:r>
        <w:t>July 2021 Reopening/ resuming of operations</w:t>
      </w:r>
      <w:r w:rsidR="009F74EB">
        <w:t xml:space="preserve">. </w:t>
      </w:r>
    </w:p>
    <w:p w:rsidR="0059417C" w:rsidRDefault="0059417C" w:rsidP="00B4763E">
      <w:r>
        <w:t xml:space="preserve">Focus should be on getting courses and instructors for those courses. </w:t>
      </w:r>
    </w:p>
    <w:p w:rsidR="0059417C" w:rsidRDefault="0059417C" w:rsidP="00B4763E">
      <w:r>
        <w:t xml:space="preserve">Specialist classes to focus on path towards </w:t>
      </w:r>
      <w:r w:rsidR="00A9315A">
        <w:t>certification</w:t>
      </w:r>
      <w:r>
        <w:t xml:space="preserve">. </w:t>
      </w:r>
    </w:p>
    <w:p w:rsidR="00EE7A41" w:rsidRDefault="0059417C" w:rsidP="00B4763E">
      <w:r>
        <w:t xml:space="preserve">Courses at the beginning of the opening could be at a higher level of skill and technicality. </w:t>
      </w:r>
    </w:p>
    <w:p w:rsidR="00EE7A41" w:rsidRDefault="00EE7A41" w:rsidP="00B4763E">
      <w:r>
        <w:t xml:space="preserve">Survey should be sent out through e-mail and the magazine. </w:t>
      </w:r>
    </w:p>
    <w:p w:rsidR="0075376C" w:rsidRDefault="0075376C" w:rsidP="00B4763E"/>
    <w:p w:rsidR="0075376C" w:rsidRDefault="0075376C" w:rsidP="00B4763E">
      <w:r>
        <w:t>Microscope is on order for AWCI.</w:t>
      </w:r>
    </w:p>
    <w:p w:rsidR="006E43AD" w:rsidRDefault="006E43AD" w:rsidP="00B4763E"/>
    <w:p w:rsidR="00B4763E" w:rsidRDefault="00A97FCB" w:rsidP="00B4763E">
      <w:r>
        <w:t xml:space="preserve">Chris Kelly- More advanced classes are wanted. </w:t>
      </w:r>
    </w:p>
    <w:p w:rsidR="00364317" w:rsidRDefault="00364317" w:rsidP="00B4763E">
      <w:r>
        <w:t xml:space="preserve">Willy Adams was unable to answer due to technical difficulty. </w:t>
      </w:r>
    </w:p>
    <w:p w:rsidR="00B4763E" w:rsidRDefault="00B4763E" w:rsidP="00B4763E"/>
    <w:p w:rsidR="00B4763E" w:rsidRDefault="00B4763E" w:rsidP="00B4763E">
      <w:r>
        <w:t>Fall Symposium:</w:t>
      </w:r>
      <w:r w:rsidR="00A97FCB">
        <w:t xml:space="preserve"> </w:t>
      </w:r>
      <w:r w:rsidR="00AC36BB">
        <w:t>Would be a</w:t>
      </w:r>
      <w:r w:rsidR="00107E9E">
        <w:t>n</w:t>
      </w:r>
      <w:r w:rsidR="00AC36BB">
        <w:t xml:space="preserve"> in person board meeting with some classes and networking. Justin will send outline about </w:t>
      </w:r>
      <w:r w:rsidR="00364317">
        <w:t xml:space="preserve">what could be offered in late summer/ early fall. </w:t>
      </w:r>
    </w:p>
    <w:p w:rsidR="00B4763E" w:rsidRDefault="00B4763E" w:rsidP="00B4763E"/>
    <w:p w:rsidR="00B4763E" w:rsidRDefault="00B4763E" w:rsidP="00B4763E">
      <w:r>
        <w:t>Motion to adjourn made by</w:t>
      </w:r>
      <w:r w:rsidR="00AC36BB">
        <w:t xml:space="preserve"> Jack</w:t>
      </w:r>
    </w:p>
    <w:p w:rsidR="00B4763E" w:rsidRDefault="00B4763E" w:rsidP="00B4763E">
      <w:r>
        <w:t>Second by</w:t>
      </w:r>
      <w:r w:rsidR="00AC36BB">
        <w:t xml:space="preserve"> Craig</w:t>
      </w:r>
    </w:p>
    <w:p w:rsidR="00B4763E" w:rsidRDefault="00B4763E" w:rsidP="00B4763E">
      <w:r>
        <w:t>Pass with unanimous voice vote</w:t>
      </w:r>
      <w:r w:rsidR="00AC36BB">
        <w:t xml:space="preserve"> yes. </w:t>
      </w:r>
    </w:p>
    <w:p w:rsidR="00B4763E" w:rsidRDefault="001F6449" w:rsidP="00B4763E">
      <w:r>
        <w:t>Meeting adjourned at 9:31pm</w:t>
      </w:r>
    </w:p>
    <w:p w:rsidR="00B4763E" w:rsidRDefault="00B4763E" w:rsidP="00B4763E"/>
    <w:p w:rsidR="00B94C61" w:rsidRDefault="00B94C61"/>
    <w:sectPr w:rsidR="00B94C61" w:rsidSect="00B94C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3E"/>
    <w:rsid w:val="00107E9E"/>
    <w:rsid w:val="00131CE4"/>
    <w:rsid w:val="001A4B18"/>
    <w:rsid w:val="001F6449"/>
    <w:rsid w:val="002101C9"/>
    <w:rsid w:val="00364317"/>
    <w:rsid w:val="00406A42"/>
    <w:rsid w:val="0059417C"/>
    <w:rsid w:val="006E43AD"/>
    <w:rsid w:val="0075376C"/>
    <w:rsid w:val="00895575"/>
    <w:rsid w:val="008B59E3"/>
    <w:rsid w:val="009F74EB"/>
    <w:rsid w:val="00A616E4"/>
    <w:rsid w:val="00A9315A"/>
    <w:rsid w:val="00A97FCB"/>
    <w:rsid w:val="00AC36BB"/>
    <w:rsid w:val="00B4763E"/>
    <w:rsid w:val="00B94C61"/>
    <w:rsid w:val="00C850A3"/>
    <w:rsid w:val="00D249BD"/>
    <w:rsid w:val="00DE72B4"/>
    <w:rsid w:val="00E744D7"/>
    <w:rsid w:val="00EE7A41"/>
    <w:rsid w:val="00F334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773D8A-C72A-44FD-B577-1537E5C7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Butt</dc:creator>
  <cp:keywords/>
  <cp:lastModifiedBy>Repair Department</cp:lastModifiedBy>
  <cp:revision>2</cp:revision>
  <dcterms:created xsi:type="dcterms:W3CDTF">2021-05-19T19:34:00Z</dcterms:created>
  <dcterms:modified xsi:type="dcterms:W3CDTF">2021-05-19T19:34:00Z</dcterms:modified>
</cp:coreProperties>
</file>